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08C79">
      <w:pPr>
        <w:jc w:val="center"/>
        <w:rPr>
          <w:rFonts w:ascii="方正小标宋简体" w:hAnsi="楷体" w:eastAsia="方正小标宋简体" w:cs="Tahoma"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楷体" w:eastAsia="方正小标宋简体" w:cs="Tahoma"/>
          <w:color w:val="333333"/>
          <w:kern w:val="0"/>
          <w:sz w:val="36"/>
          <w:szCs w:val="36"/>
          <w:lang w:eastAsia="zh-CN"/>
        </w:rPr>
        <w:t>“</w:t>
      </w:r>
      <w:r>
        <w:rPr>
          <w:rFonts w:hint="eastAsia" w:ascii="方正小标宋简体" w:hAnsi="楷体" w:eastAsia="方正小标宋简体" w:cs="Tahoma"/>
          <w:color w:val="333333"/>
          <w:kern w:val="0"/>
          <w:sz w:val="36"/>
          <w:szCs w:val="36"/>
        </w:rPr>
        <w:t>师</w:t>
      </w:r>
      <w:r>
        <w:rPr>
          <w:rFonts w:hint="eastAsia" w:ascii="仿宋_GB2312" w:eastAsia="仿宋_GB2312"/>
          <w:sz w:val="32"/>
          <w:szCs w:val="32"/>
        </w:rPr>
        <w:t>·</w:t>
      </w:r>
      <w:r>
        <w:rPr>
          <w:rFonts w:hint="eastAsia" w:ascii="方正小标宋简体" w:hAnsi="楷体" w:eastAsia="方正小标宋简体" w:cs="Tahoma"/>
          <w:color w:val="333333"/>
          <w:kern w:val="0"/>
          <w:sz w:val="36"/>
          <w:szCs w:val="36"/>
        </w:rPr>
        <w:t>书互动空间</w:t>
      </w:r>
      <w:r>
        <w:rPr>
          <w:rFonts w:hint="eastAsia" w:ascii="方正小标宋简体" w:hAnsi="楷体" w:eastAsia="方正小标宋简体" w:cs="Tahoma"/>
          <w:color w:val="333333"/>
          <w:kern w:val="0"/>
          <w:sz w:val="36"/>
          <w:szCs w:val="36"/>
          <w:lang w:eastAsia="zh-CN"/>
        </w:rPr>
        <w:t>”</w:t>
      </w:r>
      <w:r>
        <w:rPr>
          <w:rFonts w:hint="eastAsia" w:ascii="方正小标宋简体" w:hAnsi="楷体" w:eastAsia="方正小标宋简体" w:cs="Tahoma"/>
          <w:color w:val="333333"/>
          <w:kern w:val="0"/>
          <w:sz w:val="36"/>
          <w:szCs w:val="36"/>
          <w:lang w:val="en-US" w:eastAsia="zh-CN"/>
        </w:rPr>
        <w:t>研习室</w:t>
      </w:r>
      <w:r>
        <w:rPr>
          <w:rFonts w:hint="eastAsia" w:ascii="方正小标宋简体" w:hAnsi="楷体" w:eastAsia="方正小标宋简体" w:cs="Tahoma"/>
          <w:color w:val="333333"/>
          <w:kern w:val="0"/>
          <w:sz w:val="36"/>
          <w:szCs w:val="36"/>
        </w:rPr>
        <w:t>使用申请表</w:t>
      </w:r>
    </w:p>
    <w:p w14:paraId="06A2CA4F">
      <w:pPr>
        <w:jc w:val="center"/>
        <w:rPr>
          <w:rFonts w:ascii="方正小标宋简体" w:hAnsi="楷体" w:eastAsia="方正小标宋简体" w:cs="Tahoma"/>
          <w:color w:val="333333"/>
          <w:kern w:val="0"/>
          <w:sz w:val="36"/>
          <w:szCs w:val="36"/>
        </w:rPr>
      </w:pPr>
    </w:p>
    <w:tbl>
      <w:tblPr>
        <w:tblStyle w:val="6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409"/>
        <w:gridCol w:w="1370"/>
        <w:gridCol w:w="1859"/>
        <w:gridCol w:w="2237"/>
        <w:gridCol w:w="2237"/>
      </w:tblGrid>
      <w:tr w14:paraId="7BA2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center"/>
          </w:tcPr>
          <w:p w14:paraId="051D8B42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3229" w:type="dxa"/>
            <w:gridSpan w:val="2"/>
            <w:vAlign w:val="center"/>
          </w:tcPr>
          <w:p w14:paraId="694C7BE6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14:paraId="1CCE2850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单位（院系）</w:t>
            </w:r>
          </w:p>
        </w:tc>
        <w:tc>
          <w:tcPr>
            <w:tcW w:w="2237" w:type="dxa"/>
            <w:vAlign w:val="center"/>
          </w:tcPr>
          <w:p w14:paraId="754C0D74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 w14:paraId="1CDAD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center"/>
          </w:tcPr>
          <w:p w14:paraId="767E5F04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申请人身份</w:t>
            </w:r>
          </w:p>
        </w:tc>
        <w:tc>
          <w:tcPr>
            <w:tcW w:w="3229" w:type="dxa"/>
            <w:gridSpan w:val="2"/>
            <w:vAlign w:val="center"/>
          </w:tcPr>
          <w:p w14:paraId="0885356A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教师/博士</w:t>
            </w:r>
          </w:p>
        </w:tc>
        <w:tc>
          <w:tcPr>
            <w:tcW w:w="2237" w:type="dxa"/>
            <w:vAlign w:val="center"/>
          </w:tcPr>
          <w:p w14:paraId="7C3C2F96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37" w:type="dxa"/>
            <w:vAlign w:val="center"/>
          </w:tcPr>
          <w:p w14:paraId="2E123F1D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 w14:paraId="32CDB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gridSpan w:val="3"/>
            <w:vAlign w:val="center"/>
          </w:tcPr>
          <w:p w14:paraId="2055FA27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一卡通证号</w:t>
            </w:r>
          </w:p>
        </w:tc>
        <w:tc>
          <w:tcPr>
            <w:tcW w:w="6333" w:type="dxa"/>
            <w:gridSpan w:val="3"/>
            <w:vAlign w:val="center"/>
          </w:tcPr>
          <w:p w14:paraId="7DD638EB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 w14:paraId="3385A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951" w:type="dxa"/>
            <w:gridSpan w:val="2"/>
            <w:vAlign w:val="center"/>
          </w:tcPr>
          <w:p w14:paraId="7AC73813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研讨题目</w:t>
            </w:r>
          </w:p>
        </w:tc>
        <w:tc>
          <w:tcPr>
            <w:tcW w:w="7703" w:type="dxa"/>
            <w:gridSpan w:val="4"/>
            <w:vAlign w:val="center"/>
          </w:tcPr>
          <w:p w14:paraId="4A69803E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 w14:paraId="7F88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951" w:type="dxa"/>
            <w:gridSpan w:val="2"/>
            <w:vAlign w:val="center"/>
          </w:tcPr>
          <w:p w14:paraId="40F51635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  <w:t>参与人名单</w:t>
            </w:r>
          </w:p>
        </w:tc>
        <w:tc>
          <w:tcPr>
            <w:tcW w:w="7703" w:type="dxa"/>
            <w:gridSpan w:val="4"/>
            <w:vAlign w:val="center"/>
          </w:tcPr>
          <w:p w14:paraId="629474A6">
            <w:pPr>
              <w:spacing w:line="480" w:lineRule="auto"/>
              <w:jc w:val="right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 w14:paraId="5CE0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center"/>
          </w:tcPr>
          <w:p w14:paraId="4520FD4A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预约时间</w:t>
            </w:r>
          </w:p>
        </w:tc>
        <w:tc>
          <w:tcPr>
            <w:tcW w:w="7703" w:type="dxa"/>
            <w:gridSpan w:val="4"/>
            <w:vAlign w:val="center"/>
          </w:tcPr>
          <w:p w14:paraId="2AAEB982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年   月   日（星期  ）    时至    时</w:t>
            </w:r>
          </w:p>
        </w:tc>
      </w:tr>
      <w:tr w14:paraId="15C6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4" w:type="dxa"/>
            <w:gridSpan w:val="6"/>
            <w:vAlign w:val="center"/>
          </w:tcPr>
          <w:p w14:paraId="0FE4F78D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以下内容由图书馆工作人员填写</w:t>
            </w:r>
          </w:p>
        </w:tc>
      </w:tr>
      <w:tr w14:paraId="623E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 w14:paraId="6AB75212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预约手续</w:t>
            </w:r>
          </w:p>
        </w:tc>
        <w:tc>
          <w:tcPr>
            <w:tcW w:w="1779" w:type="dxa"/>
            <w:gridSpan w:val="2"/>
            <w:vAlign w:val="center"/>
          </w:tcPr>
          <w:p w14:paraId="47081BFE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办理人</w:t>
            </w:r>
          </w:p>
        </w:tc>
        <w:tc>
          <w:tcPr>
            <w:tcW w:w="1859" w:type="dxa"/>
            <w:vAlign w:val="center"/>
          </w:tcPr>
          <w:p w14:paraId="0FB606F2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14:paraId="650004C4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办理时间</w:t>
            </w:r>
          </w:p>
        </w:tc>
        <w:tc>
          <w:tcPr>
            <w:tcW w:w="2237" w:type="dxa"/>
            <w:vAlign w:val="center"/>
          </w:tcPr>
          <w:p w14:paraId="21E16204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 w14:paraId="452E1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 w14:paraId="6D420CA3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取消登记</w:t>
            </w:r>
          </w:p>
        </w:tc>
        <w:tc>
          <w:tcPr>
            <w:tcW w:w="1779" w:type="dxa"/>
            <w:gridSpan w:val="2"/>
            <w:vAlign w:val="center"/>
          </w:tcPr>
          <w:p w14:paraId="59531303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办理人</w:t>
            </w:r>
          </w:p>
        </w:tc>
        <w:tc>
          <w:tcPr>
            <w:tcW w:w="1859" w:type="dxa"/>
            <w:vAlign w:val="center"/>
          </w:tcPr>
          <w:p w14:paraId="759BBD6F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14:paraId="7D92157B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办理时间</w:t>
            </w:r>
          </w:p>
        </w:tc>
        <w:tc>
          <w:tcPr>
            <w:tcW w:w="2237" w:type="dxa"/>
            <w:vAlign w:val="center"/>
          </w:tcPr>
          <w:p w14:paraId="0B0F6798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 w14:paraId="2886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 w14:paraId="284C684A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2317B5A5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859" w:type="dxa"/>
            <w:vAlign w:val="center"/>
          </w:tcPr>
          <w:p w14:paraId="75D56DDB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14:paraId="56026D2C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2237" w:type="dxa"/>
            <w:vAlign w:val="center"/>
          </w:tcPr>
          <w:p w14:paraId="0986F380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 w14:paraId="418B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</w:trPr>
        <w:tc>
          <w:tcPr>
            <w:tcW w:w="9654" w:type="dxa"/>
            <w:gridSpan w:val="6"/>
            <w:vAlign w:val="center"/>
          </w:tcPr>
          <w:p w14:paraId="0428D801">
            <w:pPr>
              <w:spacing w:line="480" w:lineRule="auto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验收情况：</w:t>
            </w:r>
          </w:p>
          <w:p w14:paraId="165AE916">
            <w:pPr>
              <w:spacing w:line="480" w:lineRule="auto"/>
              <w:ind w:firstLine="5880" w:firstLineChars="2450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 w14:paraId="40453313">
            <w:pPr>
              <w:spacing w:line="480" w:lineRule="auto"/>
              <w:ind w:firstLine="5880" w:firstLineChars="2450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 w14:paraId="5D97DF88">
            <w:pPr>
              <w:spacing w:line="480" w:lineRule="auto"/>
              <w:ind w:firstLine="5880" w:firstLineChars="2450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验收人：</w:t>
            </w:r>
          </w:p>
          <w:p w14:paraId="77566743">
            <w:pPr>
              <w:spacing w:line="480" w:lineRule="auto"/>
              <w:ind w:firstLine="5880" w:firstLineChars="2450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 w14:paraId="6ABDD9F2">
            <w:pPr>
              <w:spacing w:line="480" w:lineRule="auto"/>
              <w:ind w:firstLine="5880" w:firstLineChars="2450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使用人：</w:t>
            </w:r>
          </w:p>
          <w:p w14:paraId="4CB5D709">
            <w:pPr>
              <w:spacing w:line="480" w:lineRule="auto"/>
              <w:jc w:val="right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年   月   日</w:t>
            </w:r>
          </w:p>
        </w:tc>
      </w:tr>
      <w:tr w14:paraId="7FED8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1" w:type="dxa"/>
            <w:gridSpan w:val="2"/>
            <w:vAlign w:val="center"/>
          </w:tcPr>
          <w:p w14:paraId="19179E78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7703" w:type="dxa"/>
            <w:gridSpan w:val="4"/>
            <w:vAlign w:val="center"/>
          </w:tcPr>
          <w:p w14:paraId="46BB3F35">
            <w:pPr>
              <w:spacing w:line="480" w:lineRule="auto"/>
              <w:jc w:val="center"/>
              <w:rPr>
                <w:rFonts w:cs="Tahoma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</w:tbl>
    <w:p w14:paraId="7D8A6FAC">
      <w:pPr>
        <w:spacing w:line="240" w:lineRule="auto"/>
        <w:rPr>
          <w:rFonts w:ascii="仿宋_GB2312" w:hAnsi="宋体" w:eastAsia="仿宋_GB2312" w:cs="Tahoma"/>
          <w:b/>
          <w:color w:val="333333"/>
          <w:kern w:val="0"/>
          <w:sz w:val="24"/>
          <w:szCs w:val="24"/>
        </w:rPr>
      </w:pPr>
      <w:r>
        <w:rPr>
          <w:rFonts w:ascii="仿宋_GB2312" w:hAnsi="宋体" w:eastAsia="仿宋_GB2312" w:cs="Tahoma"/>
          <w:b/>
          <w:color w:val="333333"/>
          <w:kern w:val="0"/>
          <w:sz w:val="24"/>
          <w:szCs w:val="24"/>
        </w:rPr>
        <w:br w:type="page"/>
      </w:r>
    </w:p>
    <w:p w14:paraId="1D903CEC">
      <w:pPr>
        <w:rPr>
          <w:rFonts w:ascii="仿宋_GB2312" w:hAnsi="宋体" w:eastAsia="仿宋_GB2312" w:cs="Tahoma"/>
          <w:b/>
          <w:color w:val="333333"/>
          <w:kern w:val="0"/>
          <w:sz w:val="24"/>
          <w:szCs w:val="24"/>
        </w:rPr>
      </w:pPr>
    </w:p>
    <w:p w14:paraId="3B6E1D2A">
      <w:pPr>
        <w:jc w:val="center"/>
        <w:rPr>
          <w:rFonts w:hint="eastAsia" w:ascii="楷体" w:hAnsi="楷体" w:eastAsia="楷体" w:cs="Tahoma"/>
          <w:b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Tahoma"/>
          <w:b/>
          <w:color w:val="333333"/>
          <w:kern w:val="0"/>
          <w:sz w:val="32"/>
          <w:szCs w:val="32"/>
        </w:rPr>
        <w:t>师书互动空间使用承诺书</w:t>
      </w:r>
    </w:p>
    <w:p w14:paraId="75F69CF6">
      <w:pPr>
        <w:jc w:val="center"/>
        <w:rPr>
          <w:rFonts w:ascii="楷体" w:hAnsi="楷体" w:eastAsia="楷体" w:cs="Tahoma"/>
          <w:b/>
          <w:color w:val="333333"/>
          <w:kern w:val="0"/>
          <w:sz w:val="36"/>
          <w:szCs w:val="36"/>
        </w:rPr>
      </w:pPr>
    </w:p>
    <w:p w14:paraId="24CC71CF">
      <w:pPr>
        <w:spacing w:line="480" w:lineRule="auto"/>
        <w:ind w:firstLine="480" w:firstLineChars="200"/>
        <w:jc w:val="both"/>
        <w:rPr>
          <w:rFonts w:ascii="楷体" w:hAnsi="楷体" w:eastAsia="楷体" w:cs="Tahoma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Tahoma"/>
          <w:color w:val="333333"/>
          <w:kern w:val="0"/>
          <w:sz w:val="24"/>
          <w:szCs w:val="24"/>
        </w:rPr>
        <w:t>为本人及团队学习、交流、研讨、会议活动所需，我申请使用图书馆师书互动空间，我确定已经明晰下列约束条款的含义并愿意遵守：</w:t>
      </w:r>
    </w:p>
    <w:p w14:paraId="10DCD36F">
      <w:pPr>
        <w:spacing w:line="480" w:lineRule="auto"/>
        <w:ind w:firstLine="480" w:firstLineChars="200"/>
        <w:rPr>
          <w:rFonts w:hint="eastAsia" w:ascii="楷体" w:hAnsi="楷体" w:eastAsia="楷体" w:cs="Tahoma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Tahoma"/>
          <w:color w:val="333333"/>
          <w:kern w:val="0"/>
          <w:sz w:val="24"/>
          <w:szCs w:val="24"/>
        </w:rPr>
        <w:t>1. 不交换、转让或出租所预约的研讨室。</w:t>
      </w:r>
    </w:p>
    <w:p w14:paraId="00B7E16A">
      <w:pPr>
        <w:spacing w:line="480" w:lineRule="auto"/>
        <w:ind w:firstLine="480" w:firstLineChars="200"/>
        <w:rPr>
          <w:rFonts w:ascii="楷体" w:hAnsi="楷体" w:eastAsia="楷体" w:cs="Tahoma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Tahoma"/>
          <w:color w:val="333333"/>
          <w:kern w:val="0"/>
          <w:sz w:val="24"/>
          <w:szCs w:val="24"/>
        </w:rPr>
        <w:t>2.</w:t>
      </w:r>
      <w:r>
        <w:rPr>
          <w:rFonts w:ascii="楷体" w:hAnsi="楷体" w:eastAsia="楷体" w:cs="Tahoma"/>
          <w:color w:val="333333"/>
          <w:kern w:val="0"/>
          <w:sz w:val="24"/>
          <w:szCs w:val="24"/>
        </w:rPr>
        <w:t xml:space="preserve"> </w:t>
      </w:r>
      <w:r>
        <w:rPr>
          <w:rFonts w:hint="eastAsia" w:ascii="楷体" w:hAnsi="楷体" w:eastAsia="楷体" w:cs="Tahoma"/>
          <w:color w:val="333333"/>
          <w:kern w:val="0"/>
          <w:sz w:val="24"/>
          <w:szCs w:val="24"/>
        </w:rPr>
        <w:t>不在研讨室</w:t>
      </w:r>
      <w:r>
        <w:rPr>
          <w:rFonts w:ascii="楷体" w:hAnsi="楷体" w:eastAsia="楷体" w:cs="Tahoma"/>
          <w:color w:val="333333"/>
          <w:kern w:val="0"/>
          <w:sz w:val="24"/>
          <w:szCs w:val="24"/>
        </w:rPr>
        <w:t>进行</w:t>
      </w:r>
      <w:r>
        <w:rPr>
          <w:rFonts w:hint="eastAsia" w:ascii="楷体" w:hAnsi="楷体" w:eastAsia="楷体" w:cs="Tahoma"/>
          <w:color w:val="333333"/>
          <w:kern w:val="0"/>
          <w:sz w:val="24"/>
          <w:szCs w:val="24"/>
        </w:rPr>
        <w:t>自修、娱乐及商业活动，不在研讨室内进行</w:t>
      </w:r>
      <w:r>
        <w:rPr>
          <w:rFonts w:ascii="楷体" w:hAnsi="楷体" w:eastAsia="楷体" w:cs="Tahoma"/>
          <w:color w:val="333333"/>
          <w:kern w:val="0"/>
          <w:sz w:val="24"/>
          <w:szCs w:val="24"/>
        </w:rPr>
        <w:t>任何宗教、封建迷信即其他任何不利于意识形态安全的</w:t>
      </w:r>
      <w:r>
        <w:rPr>
          <w:rFonts w:hint="eastAsia" w:ascii="楷体" w:hAnsi="楷体" w:eastAsia="楷体" w:cs="Tahoma"/>
          <w:color w:val="333333"/>
          <w:kern w:val="0"/>
          <w:sz w:val="24"/>
          <w:szCs w:val="24"/>
        </w:rPr>
        <w:t>活动。</w:t>
      </w:r>
    </w:p>
    <w:p w14:paraId="05451BA3">
      <w:pPr>
        <w:spacing w:line="480" w:lineRule="auto"/>
        <w:ind w:firstLine="480" w:firstLineChars="200"/>
        <w:rPr>
          <w:rFonts w:ascii="楷体" w:hAnsi="楷体" w:eastAsia="楷体" w:cs="Tahoma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Tahoma"/>
          <w:color w:val="333333"/>
          <w:kern w:val="0"/>
          <w:sz w:val="24"/>
          <w:szCs w:val="24"/>
        </w:rPr>
        <w:t>3.</w:t>
      </w:r>
      <w:r>
        <w:rPr>
          <w:rFonts w:ascii="楷体" w:hAnsi="楷体" w:eastAsia="楷体" w:cs="Tahoma"/>
          <w:color w:val="333333"/>
          <w:kern w:val="0"/>
          <w:sz w:val="24"/>
          <w:szCs w:val="24"/>
        </w:rPr>
        <w:t xml:space="preserve"> </w:t>
      </w:r>
      <w:r>
        <w:rPr>
          <w:rFonts w:hint="eastAsia" w:ascii="楷体" w:hAnsi="楷体" w:eastAsia="楷体" w:cs="Tahoma"/>
          <w:color w:val="333333"/>
          <w:kern w:val="0"/>
          <w:sz w:val="24"/>
          <w:szCs w:val="24"/>
        </w:rPr>
        <w:t>不传播反动、淫秽信息，不传播妨碍国家安全、妨碍社会治安的信息及</w:t>
      </w:r>
      <w:r>
        <w:rPr>
          <w:rFonts w:ascii="楷体" w:hAnsi="楷体" w:eastAsia="楷体" w:cs="Tahoma"/>
          <w:color w:val="333333"/>
          <w:kern w:val="0"/>
          <w:sz w:val="24"/>
          <w:szCs w:val="24"/>
        </w:rPr>
        <w:t>其他违法</w:t>
      </w:r>
      <w:r>
        <w:rPr>
          <w:rFonts w:hint="eastAsia" w:ascii="楷体" w:hAnsi="楷体" w:eastAsia="楷体" w:cs="Tahoma"/>
          <w:color w:val="333333"/>
          <w:kern w:val="0"/>
          <w:sz w:val="24"/>
          <w:szCs w:val="24"/>
        </w:rPr>
        <w:t>信息。</w:t>
      </w:r>
    </w:p>
    <w:p w14:paraId="00DADD7A">
      <w:pPr>
        <w:spacing w:line="480" w:lineRule="auto"/>
        <w:ind w:firstLine="480" w:firstLineChars="200"/>
        <w:rPr>
          <w:rFonts w:hint="eastAsia" w:ascii="楷体" w:hAnsi="楷体" w:eastAsia="楷体" w:cs="Tahoma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Tahoma"/>
          <w:color w:val="333333"/>
          <w:kern w:val="0"/>
          <w:sz w:val="24"/>
          <w:szCs w:val="24"/>
        </w:rPr>
        <w:t>4. 爱护公物，不破坏室内各类家具和设施，如有损坏，照价赔偿。</w:t>
      </w:r>
    </w:p>
    <w:p w14:paraId="361F6D6E">
      <w:pPr>
        <w:spacing w:line="480" w:lineRule="auto"/>
        <w:ind w:firstLine="480" w:firstLineChars="200"/>
        <w:rPr>
          <w:rFonts w:ascii="楷体" w:hAnsi="楷体" w:eastAsia="楷体" w:cs="Tahoma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Tahoma"/>
          <w:color w:val="333333"/>
          <w:kern w:val="0"/>
          <w:sz w:val="24"/>
          <w:szCs w:val="24"/>
        </w:rPr>
        <w:t>5.保持室内环境整洁和卫生，不在室内吸烟，不携带各类食品、动物进入研讨室。</w:t>
      </w:r>
    </w:p>
    <w:p w14:paraId="74C3226A">
      <w:pPr>
        <w:spacing w:line="480" w:lineRule="auto"/>
        <w:ind w:firstLine="480" w:firstLineChars="200"/>
        <w:rPr>
          <w:rFonts w:ascii="楷体" w:hAnsi="楷体" w:eastAsia="楷体" w:cs="Tahoma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Tahoma"/>
          <w:color w:val="333333"/>
          <w:kern w:val="0"/>
          <w:sz w:val="24"/>
          <w:szCs w:val="24"/>
        </w:rPr>
        <w:t>6.遵守公共场合礼仪，言行举止文明得体，不在室内吵闹、喧哗。</w:t>
      </w:r>
    </w:p>
    <w:p w14:paraId="4BE7019F">
      <w:pPr>
        <w:spacing w:line="480" w:lineRule="auto"/>
        <w:ind w:firstLine="480" w:firstLineChars="200"/>
        <w:rPr>
          <w:rFonts w:ascii="楷体" w:hAnsi="楷体" w:eastAsia="楷体" w:cs="Tahoma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Tahoma"/>
          <w:color w:val="333333"/>
          <w:kern w:val="0"/>
          <w:sz w:val="24"/>
          <w:szCs w:val="24"/>
        </w:rPr>
        <w:t>7.研讨结束后，关闭门窗和电器，将桌椅摆放整齐，清理废纸及其他不需要的物品。</w:t>
      </w:r>
    </w:p>
    <w:p w14:paraId="316CE603">
      <w:pPr>
        <w:spacing w:line="480" w:lineRule="auto"/>
        <w:ind w:firstLine="480" w:firstLineChars="200"/>
        <w:rPr>
          <w:rFonts w:ascii="楷体" w:hAnsi="楷体" w:eastAsia="楷体" w:cs="Tahoma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Tahoma"/>
          <w:color w:val="333333"/>
          <w:kern w:val="0"/>
          <w:sz w:val="24"/>
          <w:szCs w:val="24"/>
        </w:rPr>
        <w:t>8.随身携带、妥善保管贵重物品。</w:t>
      </w:r>
    </w:p>
    <w:p w14:paraId="21588568">
      <w:pPr>
        <w:spacing w:line="480" w:lineRule="auto"/>
        <w:ind w:firstLine="480" w:firstLineChars="200"/>
        <w:rPr>
          <w:rFonts w:ascii="楷体" w:hAnsi="楷体" w:eastAsia="楷体" w:cs="Tahoma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Tahoma"/>
          <w:color w:val="333333"/>
          <w:kern w:val="0"/>
          <w:sz w:val="24"/>
          <w:szCs w:val="24"/>
        </w:rPr>
        <w:t>9.服从工作人员</w:t>
      </w:r>
      <w:r>
        <w:rPr>
          <w:rFonts w:ascii="楷体" w:hAnsi="楷体" w:eastAsia="楷体" w:cs="Tahoma"/>
          <w:color w:val="333333"/>
          <w:kern w:val="0"/>
          <w:sz w:val="24"/>
          <w:szCs w:val="24"/>
        </w:rPr>
        <w:t>管理</w:t>
      </w:r>
      <w:r>
        <w:rPr>
          <w:rFonts w:hint="eastAsia" w:ascii="楷体" w:hAnsi="楷体" w:eastAsia="楷体" w:cs="Tahoma"/>
          <w:color w:val="333333"/>
          <w:kern w:val="0"/>
          <w:sz w:val="24"/>
          <w:szCs w:val="24"/>
        </w:rPr>
        <w:t>。</w:t>
      </w:r>
      <w:r>
        <w:rPr>
          <w:rFonts w:ascii="楷体" w:hAnsi="楷体" w:eastAsia="楷体" w:cs="Tahoma"/>
          <w:color w:val="333333"/>
          <w:kern w:val="0"/>
          <w:sz w:val="24"/>
          <w:szCs w:val="24"/>
        </w:rPr>
        <w:t>有疑问或特殊需求时与工作人员</w:t>
      </w:r>
      <w:r>
        <w:rPr>
          <w:rFonts w:hint="eastAsia" w:ascii="楷体" w:hAnsi="楷体" w:eastAsia="楷体" w:cs="Tahoma"/>
          <w:color w:val="333333"/>
          <w:kern w:val="0"/>
          <w:sz w:val="24"/>
          <w:szCs w:val="24"/>
        </w:rPr>
        <w:t>进行</w:t>
      </w:r>
      <w:r>
        <w:rPr>
          <w:rFonts w:ascii="楷体" w:hAnsi="楷体" w:eastAsia="楷体" w:cs="Tahoma"/>
          <w:color w:val="333333"/>
          <w:kern w:val="0"/>
          <w:sz w:val="24"/>
          <w:szCs w:val="24"/>
        </w:rPr>
        <w:t>沟通</w:t>
      </w:r>
      <w:r>
        <w:rPr>
          <w:rFonts w:hint="eastAsia" w:ascii="楷体" w:hAnsi="楷体" w:eastAsia="楷体" w:cs="Tahoma"/>
          <w:color w:val="333333"/>
          <w:kern w:val="0"/>
          <w:sz w:val="24"/>
          <w:szCs w:val="24"/>
        </w:rPr>
        <w:t>，</w:t>
      </w:r>
      <w:r>
        <w:rPr>
          <w:rFonts w:ascii="楷体" w:hAnsi="楷体" w:eastAsia="楷体" w:cs="Tahoma"/>
          <w:color w:val="333333"/>
          <w:kern w:val="0"/>
          <w:sz w:val="24"/>
          <w:szCs w:val="24"/>
        </w:rPr>
        <w:t>不得擅自处理。</w:t>
      </w:r>
    </w:p>
    <w:p w14:paraId="11D8EFA7">
      <w:pPr>
        <w:ind w:firstLine="560" w:firstLineChars="200"/>
        <w:rPr>
          <w:rFonts w:hint="eastAsia" w:ascii="楷体" w:hAnsi="楷体" w:eastAsia="楷体" w:cs="Tahoma"/>
          <w:color w:val="333333"/>
          <w:kern w:val="0"/>
          <w:sz w:val="28"/>
          <w:szCs w:val="28"/>
        </w:rPr>
      </w:pPr>
    </w:p>
    <w:p w14:paraId="47C197E4">
      <w:pPr>
        <w:ind w:firstLine="560" w:firstLineChars="200"/>
        <w:rPr>
          <w:rFonts w:ascii="楷体" w:hAnsi="楷体" w:eastAsia="楷体" w:cs="Tahoma"/>
          <w:color w:val="333333"/>
          <w:kern w:val="0"/>
          <w:sz w:val="28"/>
          <w:szCs w:val="28"/>
        </w:rPr>
      </w:pPr>
    </w:p>
    <w:p w14:paraId="5600AEF1">
      <w:pPr>
        <w:ind w:firstLine="5740" w:firstLineChars="2050"/>
        <w:rPr>
          <w:rFonts w:ascii="楷体" w:hAnsi="楷体" w:eastAsia="楷体" w:cs="Tahoma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Tahoma"/>
          <w:color w:val="333333"/>
          <w:kern w:val="0"/>
          <w:sz w:val="28"/>
          <w:szCs w:val="28"/>
        </w:rPr>
        <w:t>承诺人：</w:t>
      </w:r>
    </w:p>
    <w:p w14:paraId="66FF1255">
      <w:pPr>
        <w:ind w:firstLine="560" w:firstLineChars="200"/>
        <w:rPr>
          <w:rFonts w:ascii="楷体" w:hAnsi="楷体" w:eastAsia="楷体" w:cs="Tahoma"/>
          <w:color w:val="333333"/>
          <w:kern w:val="0"/>
          <w:sz w:val="28"/>
          <w:szCs w:val="28"/>
        </w:rPr>
      </w:pPr>
    </w:p>
    <w:p w14:paraId="36C4CCE0">
      <w:pPr>
        <w:ind w:firstLine="560" w:firstLineChars="200"/>
        <w:rPr>
          <w:rFonts w:ascii="楷体" w:hAnsi="楷体" w:eastAsia="楷体"/>
        </w:rPr>
      </w:pPr>
      <w:r>
        <w:rPr>
          <w:rFonts w:hint="eastAsia" w:ascii="楷体" w:hAnsi="楷体" w:eastAsia="楷体" w:cs="Tahoma"/>
          <w:color w:val="333333"/>
          <w:kern w:val="0"/>
          <w:sz w:val="28"/>
          <w:szCs w:val="28"/>
        </w:rPr>
        <w:t xml:space="preserve">                                                年    月  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D4"/>
    <w:rsid w:val="001A588F"/>
    <w:rsid w:val="0026637F"/>
    <w:rsid w:val="00285DDE"/>
    <w:rsid w:val="003825D4"/>
    <w:rsid w:val="00433E1E"/>
    <w:rsid w:val="006D114E"/>
    <w:rsid w:val="00764FE0"/>
    <w:rsid w:val="00766137"/>
    <w:rsid w:val="009510C0"/>
    <w:rsid w:val="00A14106"/>
    <w:rsid w:val="00AC10D3"/>
    <w:rsid w:val="00DA62B0"/>
    <w:rsid w:val="00F7126C"/>
    <w:rsid w:val="00F9020A"/>
    <w:rsid w:val="21C402FF"/>
    <w:rsid w:val="24061828"/>
    <w:rsid w:val="5C331647"/>
    <w:rsid w:val="7FCF0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501</Words>
  <Characters>510</Characters>
  <Lines>4</Lines>
  <Paragraphs>1</Paragraphs>
  <TotalTime>50</TotalTime>
  <ScaleCrop>false</ScaleCrop>
  <LinksUpToDate>false</LinksUpToDate>
  <CharactersWithSpaces>592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2019-09-17T00:44:00Z</dcterms:created>
  <dc:creator>Administrator</dc:creator>
  <cp:lastModifiedBy>蚂蚁牙黑</cp:lastModifiedBy>
  <cp:lastPrinted>2019-09-30T07:35:00Z</cp:lastPrinted>
  <dcterms:modified xsi:type="dcterms:W3CDTF">2025-09-08T07:08:20Z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eyJoZGlkIjoiNzU1OGI0NjBlZGU2MmM0ODE1ZGMxNDI5ZWM1ZjkzZTEiLCJ1c2VySWQiOiI2OTgzODM0MzEifQ==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7092252CF7AE47C4A3CE5BB72768E2DE_13</vt:lpwstr>
  </property>
</Properties>
</file>